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ДОГОВОР № хххх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</w:t>
      </w:r>
      <w:r w:rsidR="009C74E8">
        <w:rPr>
          <w:rFonts w:ascii="PT Astra Serif" w:hAnsi="PT Astra Serif"/>
          <w:sz w:val="26"/>
          <w:szCs w:val="26"/>
        </w:rPr>
        <w:t xml:space="preserve">                «___» ____  2025</w:t>
      </w:r>
      <w:r w:rsidRPr="00A62F23">
        <w:rPr>
          <w:rFonts w:ascii="PT Astra Serif" w:hAnsi="PT Astra Serif"/>
          <w:sz w:val="26"/>
          <w:szCs w:val="26"/>
        </w:rPr>
        <w:t xml:space="preserve">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ХХ.ХХ.ХХ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1.1. Арендодатель предоставляет, а Арендатор принимает во временное владение и пользование земельный участок из земель </w:t>
      </w:r>
      <w:r w:rsidR="000B72CD"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A62F23">
        <w:rPr>
          <w:rFonts w:ascii="PT Astra Serif" w:hAnsi="PT Astra Serif"/>
          <w:sz w:val="26"/>
          <w:szCs w:val="26"/>
        </w:rPr>
        <w:t>, с кадастровым номером 86:22:</w:t>
      </w:r>
      <w:r w:rsidR="001226F4">
        <w:rPr>
          <w:rFonts w:ascii="PT Astra Serif" w:hAnsi="PT Astra Serif"/>
          <w:sz w:val="26"/>
          <w:szCs w:val="26"/>
        </w:rPr>
        <w:t>00</w:t>
      </w:r>
      <w:r w:rsidR="002D710E">
        <w:rPr>
          <w:rFonts w:ascii="PT Astra Serif" w:hAnsi="PT Astra Serif"/>
          <w:sz w:val="26"/>
          <w:szCs w:val="26"/>
        </w:rPr>
        <w:t>1</w:t>
      </w:r>
      <w:r w:rsidR="00C21310">
        <w:rPr>
          <w:rFonts w:ascii="PT Astra Serif" w:hAnsi="PT Astra Serif"/>
          <w:sz w:val="26"/>
          <w:szCs w:val="26"/>
        </w:rPr>
        <w:t>2</w:t>
      </w:r>
      <w:r w:rsidR="001226F4">
        <w:rPr>
          <w:rFonts w:ascii="PT Astra Serif" w:hAnsi="PT Astra Serif"/>
          <w:sz w:val="26"/>
          <w:szCs w:val="26"/>
        </w:rPr>
        <w:t>00</w:t>
      </w:r>
      <w:r w:rsidR="009C74E8">
        <w:rPr>
          <w:rFonts w:ascii="PT Astra Serif" w:hAnsi="PT Astra Serif"/>
          <w:sz w:val="26"/>
          <w:szCs w:val="26"/>
        </w:rPr>
        <w:t>2</w:t>
      </w:r>
      <w:r w:rsidR="001226F4">
        <w:rPr>
          <w:rFonts w:ascii="PT Astra Serif" w:hAnsi="PT Astra Serif"/>
          <w:sz w:val="26"/>
          <w:szCs w:val="26"/>
        </w:rPr>
        <w:t>:</w:t>
      </w:r>
      <w:r w:rsidR="009C74E8">
        <w:rPr>
          <w:rFonts w:ascii="PT Astra Serif" w:hAnsi="PT Astra Serif"/>
          <w:sz w:val="26"/>
          <w:szCs w:val="26"/>
        </w:rPr>
        <w:t>65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</w:t>
      </w:r>
      <w:r w:rsidR="002D710E">
        <w:rPr>
          <w:rFonts w:ascii="PT Astra Serif" w:hAnsi="PT Astra Serif"/>
          <w:sz w:val="26"/>
          <w:szCs w:val="26"/>
        </w:rPr>
        <w:t>ведение садоводства</w:t>
      </w:r>
      <w:r w:rsidRPr="00A62F23">
        <w:rPr>
          <w:rFonts w:ascii="PT Astra Serif" w:hAnsi="PT Astra Serif"/>
          <w:sz w:val="26"/>
          <w:szCs w:val="26"/>
        </w:rPr>
        <w:t xml:space="preserve">, общая площадь </w:t>
      </w:r>
      <w:r w:rsidR="000B72CD">
        <w:rPr>
          <w:rFonts w:ascii="PT Astra Serif" w:hAnsi="PT Astra Serif"/>
          <w:sz w:val="26"/>
          <w:szCs w:val="26"/>
        </w:rPr>
        <w:t xml:space="preserve">  </w:t>
      </w:r>
      <w:r w:rsidR="009C74E8">
        <w:rPr>
          <w:rFonts w:ascii="PT Astra Serif" w:hAnsi="PT Astra Serif"/>
          <w:sz w:val="26"/>
          <w:szCs w:val="26"/>
        </w:rPr>
        <w:t>1553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9C74E8">
        <w:rPr>
          <w:rFonts w:ascii="PT Astra Serif" w:hAnsi="PT Astra Serif"/>
          <w:sz w:val="26"/>
          <w:szCs w:val="26"/>
        </w:rPr>
        <w:t>одна тысячапятьсот пятьдесят три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5B08A6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9C74E8">
        <w:rPr>
          <w:rFonts w:ascii="PT Astra Serif" w:hAnsi="PT Astra Serif"/>
          <w:sz w:val="26"/>
          <w:szCs w:val="26"/>
        </w:rPr>
        <w:t>Цветочная 16</w:t>
      </w:r>
      <w:r w:rsidR="000B72CD">
        <w:rPr>
          <w:rFonts w:ascii="PT Astra Serif" w:hAnsi="PT Astra Serif"/>
          <w:sz w:val="26"/>
          <w:szCs w:val="26"/>
        </w:rPr>
        <w:t>, участок</w:t>
      </w:r>
      <w:r w:rsidR="001226F4">
        <w:rPr>
          <w:rFonts w:ascii="PT Astra Serif" w:hAnsi="PT Astra Serif"/>
          <w:sz w:val="26"/>
          <w:szCs w:val="26"/>
        </w:rPr>
        <w:t xml:space="preserve"> </w:t>
      </w:r>
      <w:r w:rsidR="009C74E8">
        <w:rPr>
          <w:rFonts w:ascii="PT Astra Serif" w:hAnsi="PT Astra Serif"/>
          <w:sz w:val="26"/>
          <w:szCs w:val="26"/>
        </w:rPr>
        <w:t>16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1226F4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</w:t>
      </w:r>
      <w:r w:rsidR="001226F4" w:rsidRPr="001226F4">
        <w:rPr>
          <w:rFonts w:ascii="PT Astra Serif" w:hAnsi="PT Astra Serif"/>
          <w:sz w:val="26"/>
          <w:szCs w:val="26"/>
        </w:rPr>
        <w:t xml:space="preserve">постановлением администрации города Югорска от </w:t>
      </w:r>
      <w:r w:rsidR="009C74E8">
        <w:rPr>
          <w:rFonts w:ascii="PT Astra Serif" w:hAnsi="PT Astra Serif"/>
          <w:sz w:val="26"/>
          <w:szCs w:val="26"/>
        </w:rPr>
        <w:t>25</w:t>
      </w:r>
      <w:r w:rsidR="002D710E">
        <w:rPr>
          <w:rFonts w:ascii="PT Astra Serif" w:hAnsi="PT Astra Serif"/>
          <w:sz w:val="26"/>
          <w:szCs w:val="26"/>
        </w:rPr>
        <w:t>.0</w:t>
      </w:r>
      <w:r w:rsidR="009C74E8">
        <w:rPr>
          <w:rFonts w:ascii="PT Astra Serif" w:hAnsi="PT Astra Serif"/>
          <w:sz w:val="26"/>
          <w:szCs w:val="26"/>
        </w:rPr>
        <w:t>1</w:t>
      </w:r>
      <w:r w:rsidR="002D710E">
        <w:rPr>
          <w:rFonts w:ascii="PT Astra Serif" w:hAnsi="PT Astra Serif"/>
          <w:sz w:val="26"/>
          <w:szCs w:val="26"/>
        </w:rPr>
        <w:t>.2024</w:t>
      </w:r>
      <w:r w:rsidR="001226F4" w:rsidRPr="001226F4">
        <w:rPr>
          <w:rFonts w:ascii="PT Astra Serif" w:hAnsi="PT Astra Serif"/>
          <w:sz w:val="26"/>
          <w:szCs w:val="26"/>
        </w:rPr>
        <w:t xml:space="preserve"> № </w:t>
      </w:r>
      <w:r w:rsidR="009C74E8">
        <w:rPr>
          <w:rFonts w:ascii="PT Astra Serif" w:hAnsi="PT Astra Serif"/>
          <w:sz w:val="26"/>
          <w:szCs w:val="26"/>
        </w:rPr>
        <w:t>109</w:t>
      </w:r>
      <w:r w:rsidR="001226F4" w:rsidRPr="001226F4">
        <w:rPr>
          <w:rFonts w:ascii="PT Astra Serif" w:hAnsi="PT Astra Serif"/>
          <w:sz w:val="26"/>
          <w:szCs w:val="26"/>
        </w:rPr>
        <w:t xml:space="preserve">-п «Об </w:t>
      </w:r>
      <w:r w:rsidR="009C74E8">
        <w:rPr>
          <w:rFonts w:ascii="PT Astra Serif" w:hAnsi="PT Astra Serif"/>
          <w:sz w:val="26"/>
          <w:szCs w:val="26"/>
        </w:rPr>
        <w:t>устанолвении начальной цены аукциона</w:t>
      </w:r>
      <w:r w:rsidR="001226F4" w:rsidRPr="001226F4">
        <w:rPr>
          <w:rFonts w:ascii="PT Astra Serif" w:hAnsi="PT Astra Serif"/>
          <w:sz w:val="26"/>
          <w:szCs w:val="26"/>
        </w:rPr>
        <w:t>»</w:t>
      </w:r>
      <w:r w:rsidRPr="001226F4">
        <w:rPr>
          <w:rFonts w:ascii="PT Astra Serif" w:hAnsi="PT Astra Serif"/>
          <w:sz w:val="26"/>
          <w:szCs w:val="26"/>
        </w:rPr>
        <w:t>.</w:t>
      </w:r>
    </w:p>
    <w:p w:rsidR="001226F4" w:rsidRPr="001226F4" w:rsidRDefault="001226F4" w:rsidP="001226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1.3. </w:t>
      </w:r>
      <w:r w:rsidRPr="001226F4">
        <w:rPr>
          <w:rFonts w:ascii="PT Astra Serif" w:hAnsi="PT Astra Serif"/>
          <w:sz w:val="26"/>
          <w:szCs w:val="26"/>
        </w:rPr>
        <w:t xml:space="preserve">Земельный участок находится в муниципальной собственности.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7D5482" w:rsidRPr="007D5482" w:rsidRDefault="001226F4" w:rsidP="007D548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="007D5482" w:rsidRPr="007D5482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7D5482" w:rsidRPr="007D5482" w:rsidRDefault="007D5482" w:rsidP="007D54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</w:t>
      </w:r>
      <w:r w:rsidRPr="007D5482">
        <w:rPr>
          <w:rFonts w:ascii="PT Astra Serif" w:hAnsi="PT Astra Serif"/>
          <w:sz w:val="26"/>
          <w:szCs w:val="26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>земельный участок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>земельный участок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>земельный участок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lastRenderedPageBreak/>
        <w:tab/>
        <w:t>земельный участок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</w:t>
      </w:r>
      <w:r>
        <w:rPr>
          <w:rFonts w:ascii="PT Astra Serif" w:hAnsi="PT Astra Serif"/>
          <w:sz w:val="26"/>
          <w:szCs w:val="26"/>
        </w:rPr>
        <w:t>овый номер границы 86:09-6.1474.</w:t>
      </w:r>
    </w:p>
    <w:p w:rsidR="001226F4" w:rsidRPr="001226F4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</w:r>
      <w:r w:rsidR="001226F4">
        <w:rPr>
          <w:rFonts w:ascii="PT Astra Serif" w:hAnsi="PT Astra Serif"/>
          <w:sz w:val="26"/>
          <w:szCs w:val="26"/>
        </w:rPr>
        <w:t xml:space="preserve">1.5. </w:t>
      </w:r>
      <w:r w:rsidR="001226F4" w:rsidRPr="001226F4">
        <w:rPr>
          <w:rFonts w:ascii="PT Astra Serif" w:hAnsi="PT Astra Serif"/>
          <w:sz w:val="26"/>
          <w:szCs w:val="26"/>
        </w:rPr>
        <w:t>Земельный участок частично обеспечен инженерной и транспортной инфраструктурой.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коп. в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 xml:space="preserve">) руб. 00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9C74E8">
        <w:rPr>
          <w:rFonts w:ascii="PT Astra Serif" w:hAnsi="PT Astra Serif"/>
          <w:sz w:val="26"/>
          <w:szCs w:val="26"/>
        </w:rPr>
        <w:t>833</w:t>
      </w:r>
      <w:r w:rsidRPr="00364183">
        <w:rPr>
          <w:rFonts w:ascii="PT Astra Serif" w:hAnsi="PT Astra Serif"/>
          <w:sz w:val="26"/>
          <w:szCs w:val="26"/>
        </w:rPr>
        <w:t xml:space="preserve"> (</w:t>
      </w:r>
      <w:r w:rsidR="009C74E8">
        <w:rPr>
          <w:rFonts w:ascii="PT Astra Serif" w:hAnsi="PT Astra Serif"/>
          <w:sz w:val="26"/>
          <w:szCs w:val="26"/>
        </w:rPr>
        <w:t>восемьсот тридцать три</w:t>
      </w:r>
      <w:r w:rsidRPr="00364183">
        <w:rPr>
          <w:rFonts w:ascii="PT Astra Serif" w:hAnsi="PT Astra Serif"/>
          <w:sz w:val="26"/>
          <w:szCs w:val="26"/>
        </w:rPr>
        <w:t xml:space="preserve">) руб. </w:t>
      </w:r>
      <w:r w:rsidR="009C74E8">
        <w:rPr>
          <w:rFonts w:ascii="PT Astra Serif" w:hAnsi="PT Astra Serif"/>
          <w:sz w:val="26"/>
          <w:szCs w:val="26"/>
        </w:rPr>
        <w:t>03</w:t>
      </w:r>
      <w:r w:rsidRPr="00364183">
        <w:rPr>
          <w:rFonts w:ascii="PT Astra Serif" w:hAnsi="PT Astra Serif"/>
          <w:sz w:val="26"/>
          <w:szCs w:val="26"/>
        </w:rPr>
        <w:t xml:space="preserve"> коп.,</w:t>
      </w:r>
      <w:r w:rsidRPr="00A62F23">
        <w:rPr>
          <w:rFonts w:ascii="PT Astra Serif" w:hAnsi="PT Astra Serif"/>
          <w:sz w:val="26"/>
          <w:szCs w:val="26"/>
        </w:rPr>
        <w:t xml:space="preserve">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1226F4">
        <w:rPr>
          <w:rFonts w:ascii="PT Astra Serif" w:hAnsi="PT Astra Serif"/>
          <w:sz w:val="26"/>
          <w:szCs w:val="26"/>
        </w:rPr>
        <w:t>24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</w:t>
      </w:r>
      <w:r w:rsidR="009C74E8">
        <w:rPr>
          <w:rFonts w:ascii="PT Astra Serif" w:hAnsi="PT Astra Serif"/>
          <w:sz w:val="26"/>
          <w:szCs w:val="26"/>
        </w:rPr>
        <w:t>дств на счет Арендодателя.</w:t>
      </w:r>
      <w:bookmarkStart w:id="0" w:name="_GoBack"/>
      <w:bookmarkEnd w:id="0"/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4.4.7.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4.4.13. В целях охраны земель Арендатор обязан проводить мероприятия по: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Договор может быть расторгнут по соглашению Сторон, требованию Арендодателя, по решению суда, на основании и в порядке, </w:t>
      </w:r>
      <w:r w:rsidRPr="00A62F23">
        <w:rPr>
          <w:rFonts w:ascii="PT Astra Serif" w:hAnsi="PT Astra Serif"/>
          <w:sz w:val="26"/>
          <w:szCs w:val="26"/>
        </w:rPr>
        <w:lastRenderedPageBreak/>
        <w:t>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ХХ.ХХ.ХХХХ             _________________ ХХ.ХХ.ХХХХ</w:t>
      </w:r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sectPr w:rsidR="00A6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B72CD"/>
    <w:rsid w:val="001226F4"/>
    <w:rsid w:val="001D64CB"/>
    <w:rsid w:val="00222455"/>
    <w:rsid w:val="002A72EF"/>
    <w:rsid w:val="002C297F"/>
    <w:rsid w:val="002D4A20"/>
    <w:rsid w:val="002D710E"/>
    <w:rsid w:val="002E138E"/>
    <w:rsid w:val="003227BA"/>
    <w:rsid w:val="00364183"/>
    <w:rsid w:val="005B08A6"/>
    <w:rsid w:val="00605098"/>
    <w:rsid w:val="007D5482"/>
    <w:rsid w:val="009C74E8"/>
    <w:rsid w:val="00A62F23"/>
    <w:rsid w:val="00C21310"/>
    <w:rsid w:val="00C4162F"/>
    <w:rsid w:val="00D705C1"/>
    <w:rsid w:val="00DF0144"/>
    <w:rsid w:val="00E609D0"/>
    <w:rsid w:val="00EF3901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Чичасова Екатерина Ивановна</cp:lastModifiedBy>
  <cp:revision>11</cp:revision>
  <dcterms:created xsi:type="dcterms:W3CDTF">2023-09-22T07:23:00Z</dcterms:created>
  <dcterms:modified xsi:type="dcterms:W3CDTF">2025-07-22T07:52:00Z</dcterms:modified>
</cp:coreProperties>
</file>